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49" w:rsidRPr="003758E1" w:rsidRDefault="00100A5A" w:rsidP="000B1ED9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关于做好疫情防控期间后勤员工</w:t>
      </w:r>
      <w:r w:rsidR="00325CA5" w:rsidRPr="003758E1">
        <w:rPr>
          <w:rFonts w:ascii="宋体" w:eastAsia="宋体" w:hAnsi="宋体" w:hint="eastAsia"/>
          <w:b/>
          <w:sz w:val="44"/>
          <w:szCs w:val="44"/>
        </w:rPr>
        <w:t>离省、离杭及返校返岗等事项管理的通知</w:t>
      </w:r>
    </w:p>
    <w:p w:rsidR="00325CA5" w:rsidRDefault="00325CA5"/>
    <w:p w:rsidR="00325CA5" w:rsidRPr="000B1ED9" w:rsidRDefault="00325CA5">
      <w:pPr>
        <w:rPr>
          <w:rFonts w:ascii="仿宋" w:eastAsia="仿宋" w:hAnsi="仿宋"/>
          <w:sz w:val="32"/>
          <w:szCs w:val="32"/>
        </w:rPr>
      </w:pPr>
      <w:r w:rsidRPr="000B1ED9">
        <w:rPr>
          <w:rFonts w:ascii="仿宋" w:eastAsia="仿宋" w:hAnsi="仿宋" w:hint="eastAsia"/>
          <w:sz w:val="32"/>
          <w:szCs w:val="32"/>
        </w:rPr>
        <w:t>各部门：</w:t>
      </w:r>
    </w:p>
    <w:p w:rsidR="00325CA5" w:rsidRPr="000B1ED9" w:rsidRDefault="00325CA5">
      <w:pPr>
        <w:rPr>
          <w:rFonts w:ascii="仿宋" w:eastAsia="仿宋" w:hAnsi="仿宋"/>
          <w:sz w:val="32"/>
          <w:szCs w:val="32"/>
        </w:rPr>
      </w:pPr>
      <w:r w:rsidRPr="000B1ED9">
        <w:rPr>
          <w:rFonts w:ascii="仿宋" w:eastAsia="仿宋" w:hAnsi="仿宋" w:hint="eastAsia"/>
          <w:sz w:val="32"/>
          <w:szCs w:val="32"/>
        </w:rPr>
        <w:t xml:space="preserve">    根据学校《关于做好疫情防控期间教职工离省、离杭及返校返岗等事项管理的通知》</w:t>
      </w:r>
      <w:r w:rsidR="00E80DF0" w:rsidRPr="000B1ED9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E80DF0" w:rsidRPr="000B1ED9">
        <w:rPr>
          <w:rFonts w:ascii="仿宋" w:eastAsia="仿宋" w:hAnsi="仿宋" w:hint="eastAsia"/>
          <w:sz w:val="32"/>
          <w:szCs w:val="32"/>
        </w:rPr>
        <w:t>浙商大</w:t>
      </w:r>
      <w:proofErr w:type="gramEnd"/>
      <w:r w:rsidR="00E80DF0" w:rsidRPr="000B1ED9">
        <w:rPr>
          <w:rFonts w:ascii="仿宋" w:eastAsia="仿宋" w:hAnsi="仿宋" w:hint="eastAsia"/>
          <w:sz w:val="32"/>
          <w:szCs w:val="32"/>
        </w:rPr>
        <w:t>防控办【2020】12号）</w:t>
      </w:r>
      <w:r w:rsidR="00071AF1" w:rsidRPr="000B1ED9">
        <w:rPr>
          <w:rFonts w:ascii="仿宋" w:eastAsia="仿宋" w:hAnsi="仿宋" w:hint="eastAsia"/>
          <w:sz w:val="32"/>
          <w:szCs w:val="32"/>
        </w:rPr>
        <w:t>文件的精神和要求，经中心讨论研究决定</w:t>
      </w:r>
      <w:r w:rsidR="00565139" w:rsidRPr="000B1ED9">
        <w:rPr>
          <w:rFonts w:ascii="仿宋" w:eastAsia="仿宋" w:hAnsi="仿宋" w:hint="eastAsia"/>
          <w:sz w:val="32"/>
          <w:szCs w:val="32"/>
        </w:rPr>
        <w:t>后勤</w:t>
      </w:r>
      <w:r w:rsidR="00071AF1" w:rsidRPr="000B1ED9">
        <w:rPr>
          <w:rFonts w:ascii="仿宋" w:eastAsia="仿宋" w:hAnsi="仿宋" w:hint="eastAsia"/>
          <w:sz w:val="32"/>
          <w:szCs w:val="32"/>
        </w:rPr>
        <w:t>疫情防控期间（含假期）的</w:t>
      </w:r>
      <w:r w:rsidR="00C42DA0">
        <w:rPr>
          <w:rFonts w:ascii="仿宋" w:eastAsia="仿宋" w:hAnsi="仿宋" w:hint="eastAsia"/>
          <w:sz w:val="32"/>
          <w:szCs w:val="32"/>
        </w:rPr>
        <w:t>相关事项通知</w:t>
      </w:r>
      <w:r w:rsidR="00071AF1" w:rsidRPr="000B1ED9">
        <w:rPr>
          <w:rFonts w:ascii="仿宋" w:eastAsia="仿宋" w:hAnsi="仿宋" w:hint="eastAsia"/>
          <w:sz w:val="32"/>
          <w:szCs w:val="32"/>
        </w:rPr>
        <w:t>如下</w:t>
      </w:r>
      <w:r w:rsidR="00DF5C4E">
        <w:rPr>
          <w:rFonts w:ascii="仿宋" w:eastAsia="仿宋" w:hAnsi="仿宋" w:hint="eastAsia"/>
          <w:sz w:val="32"/>
          <w:szCs w:val="32"/>
        </w:rPr>
        <w:t>（</w:t>
      </w:r>
      <w:r w:rsidR="00B86BE4" w:rsidRPr="00B86BE4">
        <w:rPr>
          <w:rFonts w:ascii="仿宋" w:eastAsia="仿宋" w:hAnsi="仿宋" w:hint="eastAsia"/>
          <w:b/>
          <w:sz w:val="32"/>
          <w:szCs w:val="32"/>
        </w:rPr>
        <w:t>在编员工</w:t>
      </w:r>
      <w:r w:rsidR="00DF5C4E" w:rsidRPr="00B86BE4">
        <w:rPr>
          <w:rFonts w:ascii="仿宋" w:eastAsia="仿宋" w:hAnsi="仿宋" w:hint="eastAsia"/>
          <w:b/>
          <w:sz w:val="32"/>
          <w:szCs w:val="32"/>
        </w:rPr>
        <w:t>按照</w:t>
      </w:r>
      <w:r w:rsidR="00B86BE4" w:rsidRPr="00B86BE4">
        <w:rPr>
          <w:rFonts w:ascii="仿宋" w:eastAsia="仿宋" w:hAnsi="仿宋" w:hint="eastAsia"/>
          <w:b/>
          <w:sz w:val="32"/>
          <w:szCs w:val="32"/>
        </w:rPr>
        <w:t>学校文件要求执行</w:t>
      </w:r>
      <w:r w:rsidR="00DF5C4E">
        <w:rPr>
          <w:rFonts w:ascii="仿宋" w:eastAsia="仿宋" w:hAnsi="仿宋" w:hint="eastAsia"/>
          <w:sz w:val="32"/>
          <w:szCs w:val="32"/>
        </w:rPr>
        <w:t>）</w:t>
      </w:r>
      <w:r w:rsidR="00071AF1" w:rsidRPr="000B1ED9">
        <w:rPr>
          <w:rFonts w:ascii="仿宋" w:eastAsia="仿宋" w:hAnsi="仿宋" w:hint="eastAsia"/>
          <w:sz w:val="32"/>
          <w:szCs w:val="32"/>
        </w:rPr>
        <w:t>：</w:t>
      </w:r>
    </w:p>
    <w:p w:rsidR="00565139" w:rsidRPr="002E6DF1" w:rsidRDefault="00565139" w:rsidP="00565139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2E6DF1">
        <w:rPr>
          <w:rFonts w:ascii="仿宋_GB2312" w:eastAsia="仿宋_GB2312" w:hAnsi="宋体" w:hint="eastAsia"/>
          <w:b/>
          <w:sz w:val="32"/>
          <w:szCs w:val="32"/>
        </w:rPr>
        <w:t>一、离省、离杭审批手续及相关要求</w:t>
      </w:r>
    </w:p>
    <w:p w:rsidR="000B1ED9" w:rsidRPr="002E6DF1" w:rsidRDefault="000B1ED9" w:rsidP="000B1ED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E6DF1">
        <w:rPr>
          <w:rFonts w:ascii="仿宋_GB2312" w:eastAsia="仿宋_GB2312" w:hAnsi="宋体" w:hint="eastAsia"/>
          <w:sz w:val="32"/>
          <w:szCs w:val="32"/>
        </w:rPr>
        <w:t>疫情防控期间（含假期），</w:t>
      </w:r>
      <w:r w:rsidR="00C42DA0">
        <w:rPr>
          <w:rFonts w:ascii="仿宋_GB2312" w:eastAsia="仿宋_GB2312" w:hAnsi="宋体" w:hint="eastAsia"/>
          <w:sz w:val="32"/>
          <w:szCs w:val="32"/>
        </w:rPr>
        <w:t>后勤</w:t>
      </w:r>
      <w:r w:rsidR="00160EA9">
        <w:rPr>
          <w:rFonts w:ascii="仿宋_GB2312" w:eastAsia="仿宋_GB2312" w:hAnsi="宋体" w:hint="eastAsia"/>
          <w:sz w:val="32"/>
          <w:szCs w:val="32"/>
        </w:rPr>
        <w:t>非</w:t>
      </w:r>
      <w:proofErr w:type="gramStart"/>
      <w:r w:rsidR="00160EA9">
        <w:rPr>
          <w:rFonts w:ascii="仿宋_GB2312" w:eastAsia="仿宋_GB2312" w:hAnsi="宋体" w:hint="eastAsia"/>
          <w:sz w:val="32"/>
          <w:szCs w:val="32"/>
        </w:rPr>
        <w:t>编员工</w:t>
      </w:r>
      <w:proofErr w:type="gramEnd"/>
      <w:r w:rsidR="00160EA9">
        <w:rPr>
          <w:rFonts w:ascii="仿宋_GB2312" w:eastAsia="仿宋_GB2312" w:hAnsi="宋体" w:hint="eastAsia"/>
          <w:sz w:val="32"/>
          <w:szCs w:val="32"/>
        </w:rPr>
        <w:t>及家属</w:t>
      </w:r>
      <w:r w:rsidR="00407CD5">
        <w:rPr>
          <w:rFonts w:ascii="仿宋_GB2312" w:eastAsia="仿宋_GB2312" w:hAnsi="宋体" w:hint="eastAsia"/>
          <w:sz w:val="32"/>
          <w:szCs w:val="32"/>
        </w:rPr>
        <w:t>（指住校内家属）</w:t>
      </w:r>
      <w:r w:rsidR="00CA30B1">
        <w:rPr>
          <w:rFonts w:ascii="仿宋_GB2312" w:eastAsia="仿宋_GB2312" w:hAnsi="宋体" w:hint="eastAsia"/>
          <w:sz w:val="32"/>
          <w:szCs w:val="32"/>
        </w:rPr>
        <w:t>确有事由需离省、离杭的，须在出行前向</w:t>
      </w:r>
      <w:r w:rsidR="00100A5A">
        <w:rPr>
          <w:rFonts w:ascii="仿宋_GB2312" w:eastAsia="仿宋_GB2312" w:hAnsi="宋体" w:hint="eastAsia"/>
          <w:sz w:val="32"/>
          <w:szCs w:val="32"/>
        </w:rPr>
        <w:t>员工</w:t>
      </w:r>
      <w:r w:rsidR="006339AD">
        <w:rPr>
          <w:rFonts w:ascii="仿宋_GB2312" w:eastAsia="仿宋_GB2312" w:hAnsi="宋体" w:hint="eastAsia"/>
          <w:sz w:val="32"/>
          <w:szCs w:val="32"/>
        </w:rPr>
        <w:t>所在部门</w:t>
      </w:r>
      <w:r w:rsidR="00100A5A">
        <w:rPr>
          <w:rFonts w:ascii="仿宋_GB2312" w:eastAsia="仿宋_GB2312" w:hAnsi="宋体" w:hint="eastAsia"/>
          <w:sz w:val="32"/>
          <w:szCs w:val="32"/>
        </w:rPr>
        <w:t>办理请假</w:t>
      </w:r>
      <w:r w:rsidR="00C16035">
        <w:rPr>
          <w:rFonts w:ascii="仿宋_GB2312" w:eastAsia="仿宋_GB2312" w:hAnsi="宋体" w:hint="eastAsia"/>
          <w:sz w:val="32"/>
          <w:szCs w:val="32"/>
        </w:rPr>
        <w:t>或报备</w:t>
      </w:r>
      <w:r w:rsidRPr="002E6DF1">
        <w:rPr>
          <w:rFonts w:ascii="仿宋_GB2312" w:eastAsia="仿宋_GB2312" w:hAnsi="宋体" w:hint="eastAsia"/>
          <w:sz w:val="32"/>
          <w:szCs w:val="32"/>
        </w:rPr>
        <w:t>手续</w:t>
      </w:r>
      <w:r w:rsidR="00C16035">
        <w:rPr>
          <w:rFonts w:ascii="仿宋_GB2312" w:eastAsia="仿宋_GB2312" w:hAnsi="宋体" w:hint="eastAsia"/>
          <w:sz w:val="32"/>
          <w:szCs w:val="32"/>
        </w:rPr>
        <w:t>（住校内家属由员工代办）</w:t>
      </w:r>
      <w:r w:rsidRPr="002E6DF1">
        <w:rPr>
          <w:rFonts w:ascii="仿宋_GB2312" w:eastAsia="仿宋_GB2312" w:hAnsi="宋体" w:hint="eastAsia"/>
          <w:sz w:val="32"/>
          <w:szCs w:val="32"/>
        </w:rPr>
        <w:t>，</w:t>
      </w:r>
      <w:r w:rsidR="00296429" w:rsidRPr="002E6DF1">
        <w:rPr>
          <w:rFonts w:ascii="仿宋_GB2312" w:eastAsia="仿宋_GB2312" w:hAnsi="宋体" w:hint="eastAsia"/>
          <w:sz w:val="32"/>
          <w:szCs w:val="32"/>
        </w:rPr>
        <w:t>未经审批</w:t>
      </w:r>
      <w:r w:rsidR="00513E3F">
        <w:rPr>
          <w:rFonts w:ascii="仿宋_GB2312" w:eastAsia="仿宋_GB2312" w:hAnsi="宋体" w:hint="eastAsia"/>
          <w:sz w:val="32"/>
          <w:szCs w:val="32"/>
        </w:rPr>
        <w:t>或报备的</w:t>
      </w:r>
      <w:r w:rsidR="00296429" w:rsidRPr="002E6DF1">
        <w:rPr>
          <w:rFonts w:ascii="仿宋_GB2312" w:eastAsia="仿宋_GB2312" w:hAnsi="宋体" w:hint="eastAsia"/>
          <w:sz w:val="32"/>
          <w:szCs w:val="32"/>
        </w:rPr>
        <w:t>不得离省、离杭。</w:t>
      </w:r>
      <w:r w:rsidR="006C27C8">
        <w:rPr>
          <w:rFonts w:ascii="仿宋_GB2312" w:eastAsia="仿宋_GB2312" w:hAnsi="宋体" w:hint="eastAsia"/>
          <w:sz w:val="32"/>
          <w:szCs w:val="32"/>
        </w:rPr>
        <w:t>同时</w:t>
      </w:r>
      <w:r w:rsidR="00296429">
        <w:rPr>
          <w:rFonts w:ascii="仿宋_GB2312" w:eastAsia="仿宋_GB2312" w:hAnsi="宋体" w:hint="eastAsia"/>
          <w:sz w:val="32"/>
          <w:szCs w:val="32"/>
        </w:rPr>
        <w:t>由各部门信息员</w:t>
      </w:r>
      <w:r w:rsidR="006C27C8">
        <w:rPr>
          <w:rFonts w:ascii="仿宋_GB2312" w:eastAsia="仿宋_GB2312" w:hAnsi="宋体" w:hint="eastAsia"/>
          <w:sz w:val="32"/>
          <w:szCs w:val="32"/>
        </w:rPr>
        <w:t>在</w:t>
      </w:r>
      <w:r w:rsidR="002E379E">
        <w:rPr>
          <w:rFonts w:ascii="仿宋_GB2312" w:eastAsia="仿宋_GB2312" w:hAnsi="宋体" w:hint="eastAsia"/>
          <w:sz w:val="32"/>
          <w:szCs w:val="32"/>
        </w:rPr>
        <w:t>钉钉“后勤各部门联络员群”</w:t>
      </w:r>
      <w:r w:rsidR="00296429">
        <w:rPr>
          <w:rFonts w:ascii="仿宋_GB2312" w:eastAsia="仿宋_GB2312" w:hAnsi="宋体" w:hint="eastAsia"/>
          <w:sz w:val="32"/>
          <w:szCs w:val="32"/>
        </w:rPr>
        <w:t>中报备更新员工</w:t>
      </w:r>
      <w:r w:rsidR="00620DF2">
        <w:rPr>
          <w:rFonts w:ascii="仿宋_GB2312" w:eastAsia="仿宋_GB2312" w:hAnsi="宋体" w:hint="eastAsia"/>
          <w:sz w:val="32"/>
          <w:szCs w:val="32"/>
        </w:rPr>
        <w:t>及家属</w:t>
      </w:r>
      <w:r w:rsidR="00296429">
        <w:rPr>
          <w:rFonts w:ascii="仿宋_GB2312" w:eastAsia="仿宋_GB2312" w:hAnsi="宋体" w:hint="eastAsia"/>
          <w:sz w:val="32"/>
          <w:szCs w:val="32"/>
        </w:rPr>
        <w:t>请假</w:t>
      </w:r>
      <w:r w:rsidR="00620DF2">
        <w:rPr>
          <w:rFonts w:ascii="仿宋_GB2312" w:eastAsia="仿宋_GB2312" w:hAnsi="宋体" w:hint="eastAsia"/>
          <w:sz w:val="32"/>
          <w:szCs w:val="32"/>
        </w:rPr>
        <w:t>或报备</w:t>
      </w:r>
      <w:r w:rsidR="00296429">
        <w:rPr>
          <w:rFonts w:ascii="仿宋_GB2312" w:eastAsia="仿宋_GB2312" w:hAnsi="宋体" w:hint="eastAsia"/>
          <w:sz w:val="32"/>
          <w:szCs w:val="32"/>
        </w:rPr>
        <w:t>情况。</w:t>
      </w:r>
    </w:p>
    <w:p w:rsidR="000B1ED9" w:rsidRPr="002E6DF1" w:rsidRDefault="00C1442E" w:rsidP="000B1ED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后勤非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编员工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及家属（指住校内家属）原则上禁止</w:t>
      </w:r>
      <w:r w:rsidR="000B1ED9" w:rsidRPr="002E6DF1">
        <w:rPr>
          <w:rFonts w:ascii="仿宋_GB2312" w:eastAsia="仿宋_GB2312" w:hAnsi="宋体" w:hint="eastAsia"/>
          <w:sz w:val="32"/>
          <w:szCs w:val="32"/>
        </w:rPr>
        <w:t>前往或途经湖北省（武汉市），吉林省舒兰市、吉林市丰满区及其他被国家列为疫情中高等级风险的地区（以上简称“疫情重点地区”）。确有必须前往事由的，由</w:t>
      </w:r>
      <w:r w:rsidR="007C29A0">
        <w:rPr>
          <w:rFonts w:ascii="仿宋_GB2312" w:eastAsia="仿宋_GB2312" w:hAnsi="宋体" w:hint="eastAsia"/>
          <w:sz w:val="32"/>
          <w:szCs w:val="32"/>
        </w:rPr>
        <w:t>员工所在部门</w:t>
      </w:r>
      <w:r w:rsidR="001B7873">
        <w:rPr>
          <w:rFonts w:ascii="仿宋_GB2312" w:eastAsia="仿宋_GB2312" w:hAnsi="宋体" w:hint="eastAsia"/>
          <w:sz w:val="32"/>
          <w:szCs w:val="32"/>
        </w:rPr>
        <w:t>审批，报请中心</w:t>
      </w:r>
      <w:r w:rsidR="00FB2222">
        <w:rPr>
          <w:rFonts w:ascii="仿宋_GB2312" w:eastAsia="仿宋_GB2312" w:hAnsi="宋体" w:hint="eastAsia"/>
          <w:sz w:val="32"/>
          <w:szCs w:val="32"/>
        </w:rPr>
        <w:t>批准后，由中心</w:t>
      </w:r>
      <w:proofErr w:type="gramStart"/>
      <w:r w:rsidR="00FB2222">
        <w:rPr>
          <w:rFonts w:ascii="仿宋_GB2312" w:eastAsia="仿宋_GB2312" w:hAnsi="宋体" w:hint="eastAsia"/>
          <w:sz w:val="32"/>
          <w:szCs w:val="32"/>
        </w:rPr>
        <w:t>办公室报校疫情</w:t>
      </w:r>
      <w:proofErr w:type="gramEnd"/>
      <w:r w:rsidR="00FB2222">
        <w:rPr>
          <w:rFonts w:ascii="仿宋_GB2312" w:eastAsia="仿宋_GB2312" w:hAnsi="宋体" w:hint="eastAsia"/>
          <w:sz w:val="32"/>
          <w:szCs w:val="32"/>
        </w:rPr>
        <w:t>防控领导小组办公室备案</w:t>
      </w:r>
      <w:bookmarkStart w:id="0" w:name="_GoBack"/>
      <w:bookmarkEnd w:id="0"/>
      <w:r w:rsidR="000B1ED9" w:rsidRPr="002E6DF1">
        <w:rPr>
          <w:rFonts w:ascii="仿宋_GB2312" w:eastAsia="仿宋_GB2312" w:hAnsi="宋体" w:hint="eastAsia"/>
          <w:sz w:val="32"/>
          <w:szCs w:val="32"/>
        </w:rPr>
        <w:t>。</w:t>
      </w:r>
    </w:p>
    <w:p w:rsidR="00E972BA" w:rsidRPr="002E6DF1" w:rsidRDefault="00E972BA" w:rsidP="00E972BA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2E6DF1">
        <w:rPr>
          <w:rFonts w:ascii="仿宋_GB2312" w:eastAsia="仿宋_GB2312" w:hAnsi="宋体" w:hint="eastAsia"/>
          <w:b/>
          <w:sz w:val="32"/>
          <w:szCs w:val="32"/>
        </w:rPr>
        <w:t>二、离省、离杭期间有关规定</w:t>
      </w:r>
    </w:p>
    <w:p w:rsidR="00E972BA" w:rsidRPr="002E6DF1" w:rsidRDefault="00E972BA" w:rsidP="00E972B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后勤非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编员工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及家属（指住校内家属）</w:t>
      </w:r>
      <w:r w:rsidRPr="002E6DF1">
        <w:rPr>
          <w:rFonts w:ascii="仿宋_GB2312" w:eastAsia="仿宋_GB2312" w:hAnsi="宋体" w:hint="eastAsia"/>
          <w:sz w:val="32"/>
          <w:szCs w:val="32"/>
        </w:rPr>
        <w:t>在行程中应尽量</w:t>
      </w:r>
      <w:r w:rsidRPr="002E6DF1">
        <w:rPr>
          <w:rFonts w:ascii="仿宋_GB2312" w:eastAsia="仿宋_GB2312" w:hAnsi="宋体" w:hint="eastAsia"/>
          <w:sz w:val="32"/>
          <w:szCs w:val="32"/>
        </w:rPr>
        <w:lastRenderedPageBreak/>
        <w:t>乘坐私人交通工具，乘坐公共交通工具出行时，需全程佩戴口罩，尽量避免人员聚集，做好个人健康防护。离省、离杭期间，</w:t>
      </w:r>
      <w:r>
        <w:rPr>
          <w:rFonts w:ascii="仿宋_GB2312" w:eastAsia="仿宋_GB2312" w:hAnsi="宋体" w:hint="eastAsia"/>
          <w:sz w:val="32"/>
          <w:szCs w:val="32"/>
        </w:rPr>
        <w:t>后勤非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编员工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及家属（指住校内家属）</w:t>
      </w:r>
      <w:r w:rsidRPr="002E6DF1">
        <w:rPr>
          <w:rFonts w:ascii="仿宋_GB2312" w:eastAsia="仿宋_GB2312" w:hAnsi="宋体" w:hint="eastAsia"/>
          <w:sz w:val="32"/>
          <w:szCs w:val="32"/>
        </w:rPr>
        <w:t>须严格执行所在地疫情防控政策，主动配合所在地防疫人员的工作。</w:t>
      </w:r>
    </w:p>
    <w:p w:rsidR="004D6BC7" w:rsidRPr="002E6DF1" w:rsidRDefault="00E972BA" w:rsidP="004D6BC7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后勤非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编员工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及家属（指住校内家属）</w:t>
      </w:r>
      <w:r w:rsidRPr="002E6DF1">
        <w:rPr>
          <w:rFonts w:ascii="仿宋_GB2312" w:eastAsia="仿宋_GB2312" w:hAnsi="宋体" w:hint="eastAsia"/>
          <w:sz w:val="32"/>
          <w:szCs w:val="32"/>
        </w:rPr>
        <w:t>离省、离杭期间，不得</w:t>
      </w:r>
      <w:r w:rsidR="004D6BC7">
        <w:rPr>
          <w:rFonts w:ascii="仿宋_GB2312" w:eastAsia="仿宋_GB2312" w:hAnsi="宋体" w:hint="eastAsia"/>
          <w:sz w:val="32"/>
          <w:szCs w:val="32"/>
        </w:rPr>
        <w:t>擅自变更行程目的地，确需变更的，应提前向所在部门报告</w:t>
      </w:r>
      <w:r w:rsidRPr="002E6DF1">
        <w:rPr>
          <w:rFonts w:ascii="仿宋_GB2312" w:eastAsia="仿宋_GB2312" w:hAnsi="宋体" w:hint="eastAsia"/>
          <w:sz w:val="32"/>
          <w:szCs w:val="32"/>
        </w:rPr>
        <w:t>。</w:t>
      </w:r>
      <w:r w:rsidR="004D6BC7">
        <w:rPr>
          <w:rFonts w:ascii="仿宋_GB2312" w:eastAsia="仿宋_GB2312" w:hAnsi="宋体"/>
          <w:sz w:val="32"/>
          <w:szCs w:val="32"/>
        </w:rPr>
        <w:br/>
      </w:r>
      <w:r w:rsidR="004D6BC7" w:rsidRPr="002E6DF1">
        <w:rPr>
          <w:rFonts w:ascii="仿宋_GB2312" w:eastAsia="仿宋_GB2312" w:hAnsi="宋体" w:hint="eastAsia"/>
          <w:b/>
          <w:sz w:val="32"/>
          <w:szCs w:val="32"/>
        </w:rPr>
        <w:t>三、返校返岗有关规定</w:t>
      </w:r>
    </w:p>
    <w:p w:rsidR="004D6BC7" w:rsidRPr="002E6DF1" w:rsidRDefault="003B21EF" w:rsidP="004D6BC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后勤非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编员工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及家属（指住校内家属）</w:t>
      </w:r>
      <w:r w:rsidR="004D6BC7" w:rsidRPr="002E6DF1">
        <w:rPr>
          <w:rFonts w:ascii="仿宋_GB2312" w:eastAsia="仿宋_GB2312" w:hAnsi="宋体" w:hint="eastAsia"/>
          <w:sz w:val="32"/>
          <w:szCs w:val="32"/>
        </w:rPr>
        <w:t>从疫情重点地区返回，须提前向</w:t>
      </w:r>
      <w:r w:rsidR="00F135C3">
        <w:rPr>
          <w:rFonts w:ascii="仿宋_GB2312" w:eastAsia="仿宋_GB2312" w:hAnsi="宋体" w:hint="eastAsia"/>
          <w:sz w:val="32"/>
          <w:szCs w:val="32"/>
        </w:rPr>
        <w:t>所在部门报告，由部门</w:t>
      </w:r>
      <w:r w:rsidR="0068395E">
        <w:rPr>
          <w:rFonts w:ascii="仿宋_GB2312" w:eastAsia="仿宋_GB2312" w:hAnsi="宋体" w:hint="eastAsia"/>
          <w:sz w:val="32"/>
          <w:szCs w:val="32"/>
        </w:rPr>
        <w:t>汇总后</w:t>
      </w:r>
      <w:r w:rsidR="00A646F5">
        <w:rPr>
          <w:rFonts w:ascii="仿宋_GB2312" w:eastAsia="仿宋_GB2312" w:hAnsi="宋体" w:hint="eastAsia"/>
          <w:sz w:val="32"/>
          <w:szCs w:val="32"/>
        </w:rPr>
        <w:t>上报中心办公室</w:t>
      </w:r>
      <w:r w:rsidR="0068395E">
        <w:rPr>
          <w:rFonts w:ascii="仿宋_GB2312" w:eastAsia="仿宋_GB2312" w:hAnsi="宋体" w:hint="eastAsia"/>
          <w:sz w:val="32"/>
          <w:szCs w:val="32"/>
        </w:rPr>
        <w:t>（中心办公室统一上报医务室）</w:t>
      </w:r>
      <w:r w:rsidR="004D6BC7" w:rsidRPr="002E6DF1">
        <w:rPr>
          <w:rFonts w:ascii="仿宋_GB2312" w:eastAsia="仿宋_GB2312" w:hAnsi="宋体" w:hint="eastAsia"/>
          <w:sz w:val="32"/>
          <w:szCs w:val="32"/>
        </w:rPr>
        <w:t>，返程后应自行完成（居住地为校外）或在校医</w:t>
      </w:r>
      <w:proofErr w:type="gramStart"/>
      <w:r w:rsidR="004D6BC7" w:rsidRPr="002E6DF1">
        <w:rPr>
          <w:rFonts w:ascii="仿宋_GB2312" w:eastAsia="仿宋_GB2312" w:hAnsi="宋体" w:hint="eastAsia"/>
          <w:sz w:val="32"/>
          <w:szCs w:val="32"/>
        </w:rPr>
        <w:t>院指导</w:t>
      </w:r>
      <w:proofErr w:type="gramEnd"/>
      <w:r w:rsidR="004D6BC7" w:rsidRPr="002E6DF1">
        <w:rPr>
          <w:rFonts w:ascii="仿宋_GB2312" w:eastAsia="仿宋_GB2312" w:hAnsi="宋体" w:hint="eastAsia"/>
          <w:sz w:val="32"/>
          <w:szCs w:val="32"/>
        </w:rPr>
        <w:t>安排下完成（居住地为校内）核酸和血清抗体检测。检测报告均为阴性</w:t>
      </w:r>
      <w:proofErr w:type="gramStart"/>
      <w:r w:rsidR="004D6BC7" w:rsidRPr="002E6DF1">
        <w:rPr>
          <w:rFonts w:ascii="仿宋_GB2312" w:eastAsia="仿宋_GB2312" w:hAnsi="宋体" w:hint="eastAsia"/>
          <w:sz w:val="32"/>
          <w:szCs w:val="32"/>
        </w:rPr>
        <w:t>且报告</w:t>
      </w:r>
      <w:proofErr w:type="gramEnd"/>
      <w:r w:rsidR="004D6BC7" w:rsidRPr="002E6DF1">
        <w:rPr>
          <w:rFonts w:ascii="仿宋_GB2312" w:eastAsia="仿宋_GB2312" w:hAnsi="宋体" w:hint="eastAsia"/>
          <w:sz w:val="32"/>
          <w:szCs w:val="32"/>
        </w:rPr>
        <w:t>通过校医院核验的，所在部门方可</w:t>
      </w:r>
      <w:r w:rsidR="00970A84">
        <w:rPr>
          <w:rFonts w:ascii="仿宋_GB2312" w:eastAsia="仿宋_GB2312" w:hAnsi="宋体" w:hint="eastAsia"/>
          <w:sz w:val="32"/>
          <w:szCs w:val="32"/>
        </w:rPr>
        <w:t>同意其返校、</w:t>
      </w:r>
      <w:r w:rsidR="004D6BC7" w:rsidRPr="002E6DF1">
        <w:rPr>
          <w:rFonts w:ascii="仿宋_GB2312" w:eastAsia="仿宋_GB2312" w:hAnsi="宋体" w:hint="eastAsia"/>
          <w:sz w:val="32"/>
          <w:szCs w:val="32"/>
        </w:rPr>
        <w:t>返岗。</w:t>
      </w:r>
    </w:p>
    <w:p w:rsidR="004D6BC7" w:rsidRPr="002E6DF1" w:rsidRDefault="004D6BC7" w:rsidP="004D6BC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E6DF1">
        <w:rPr>
          <w:rFonts w:ascii="仿宋_GB2312" w:eastAsia="仿宋_GB2312" w:hAnsi="宋体" w:hint="eastAsia"/>
          <w:sz w:val="32"/>
          <w:szCs w:val="32"/>
        </w:rPr>
        <w:t>教职工从其他地区返回的，须提前向所在部门报告，本人健康状况无异常且杭州健康码为绿色的，所在部门</w:t>
      </w:r>
      <w:r w:rsidR="008B27A4">
        <w:rPr>
          <w:rFonts w:ascii="仿宋_GB2312" w:eastAsia="仿宋_GB2312" w:hAnsi="宋体" w:hint="eastAsia"/>
          <w:sz w:val="32"/>
          <w:szCs w:val="32"/>
        </w:rPr>
        <w:t>批准</w:t>
      </w:r>
      <w:r w:rsidRPr="002E6DF1">
        <w:rPr>
          <w:rFonts w:ascii="仿宋_GB2312" w:eastAsia="仿宋_GB2312" w:hAnsi="宋体" w:hint="eastAsia"/>
          <w:sz w:val="32"/>
          <w:szCs w:val="32"/>
        </w:rPr>
        <w:t>其返校返岗；返程后有发热等异常状况的，应及时报告并就诊治疗，同时完成核酸和血清抗体检测，报告呈阴性且体温正常后48小时后可返校返岗。</w:t>
      </w:r>
    </w:p>
    <w:p w:rsidR="004D6BC7" w:rsidRDefault="008B27A4" w:rsidP="004D6BC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中心</w:t>
      </w:r>
      <w:r w:rsidR="004D6BC7" w:rsidRPr="002E6DF1">
        <w:rPr>
          <w:rFonts w:ascii="仿宋_GB2312" w:eastAsia="仿宋_GB2312" w:hAnsi="宋体" w:hint="eastAsia"/>
          <w:sz w:val="32"/>
          <w:szCs w:val="32"/>
        </w:rPr>
        <w:t>将根据疫情防控政策调整和形势变化适时对本通知内容进行调整。</w:t>
      </w:r>
    </w:p>
    <w:p w:rsidR="00E972BA" w:rsidRPr="004D6BC7" w:rsidRDefault="00E972BA" w:rsidP="00E972BA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71AF1" w:rsidRDefault="00071AF1"/>
    <w:p w:rsidR="00524CFF" w:rsidRDefault="00524CFF"/>
    <w:p w:rsidR="00524CFF" w:rsidRDefault="00524CFF"/>
    <w:p w:rsidR="00524CFF" w:rsidRDefault="00524CFF"/>
    <w:p w:rsidR="00524CFF" w:rsidRDefault="00524CFF"/>
    <w:p w:rsidR="00524CFF" w:rsidRDefault="00524C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附件一：</w:t>
      </w:r>
    </w:p>
    <w:p w:rsidR="004A329A" w:rsidRPr="004A329A" w:rsidRDefault="004A329A" w:rsidP="004A329A">
      <w:pPr>
        <w:jc w:val="center"/>
        <w:rPr>
          <w:rFonts w:ascii="Calibri" w:eastAsia="仿宋_GB2312" w:hAnsi="Calibri" w:cs="Times New Roman"/>
          <w:sz w:val="32"/>
        </w:rPr>
      </w:pPr>
      <w:r w:rsidRPr="004A329A">
        <w:rPr>
          <w:rFonts w:ascii="Calibri" w:eastAsia="仿宋_GB2312" w:hAnsi="Calibri" w:cs="Times New Roman" w:hint="eastAsia"/>
          <w:sz w:val="32"/>
        </w:rPr>
        <w:t>后勤服务中心员工请假申请表</w:t>
      </w:r>
    </w:p>
    <w:p w:rsidR="004A329A" w:rsidRPr="004A329A" w:rsidRDefault="004A329A" w:rsidP="004A329A">
      <w:pPr>
        <w:jc w:val="right"/>
        <w:rPr>
          <w:rFonts w:ascii="Calibri" w:eastAsia="仿宋_GB2312" w:hAnsi="Calibri" w:cs="Times New Roman"/>
          <w:sz w:val="32"/>
        </w:rPr>
      </w:pPr>
      <w:r w:rsidRPr="004A329A">
        <w:rPr>
          <w:rFonts w:ascii="Calibri" w:eastAsia="仿宋_GB2312" w:hAnsi="Calibri" w:cs="Times New Roman" w:hint="eastAsia"/>
          <w:sz w:val="32"/>
        </w:rPr>
        <w:t>填写时间：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年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月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日</w:t>
      </w:r>
    </w:p>
    <w:tbl>
      <w:tblPr>
        <w:tblStyle w:val="1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部门</w:t>
            </w:r>
          </w:p>
        </w:tc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申请人</w:t>
            </w: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jc w:val="left"/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请假日期</w:t>
            </w:r>
          </w:p>
        </w:tc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返校日期</w:t>
            </w: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jc w:val="left"/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出行地点</w:t>
            </w:r>
          </w:p>
        </w:tc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</w:tcPr>
          <w:p w:rsidR="004A329A" w:rsidRPr="004A329A" w:rsidRDefault="001A43B9" w:rsidP="004A329A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交通方式</w:t>
            </w: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8E7454" w:rsidRPr="004A329A" w:rsidTr="00CB384D">
        <w:tc>
          <w:tcPr>
            <w:tcW w:w="2130" w:type="dxa"/>
          </w:tcPr>
          <w:p w:rsidR="008E7454" w:rsidRPr="004A329A" w:rsidRDefault="008E7454" w:rsidP="004A329A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请假原因</w:t>
            </w:r>
          </w:p>
        </w:tc>
        <w:tc>
          <w:tcPr>
            <w:tcW w:w="6392" w:type="dxa"/>
            <w:gridSpan w:val="3"/>
          </w:tcPr>
          <w:p w:rsidR="008E7454" w:rsidRPr="004A329A" w:rsidRDefault="008E7454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部门负责人意见</w:t>
            </w:r>
          </w:p>
        </w:tc>
        <w:tc>
          <w:tcPr>
            <w:tcW w:w="6392" w:type="dxa"/>
            <w:gridSpan w:val="3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中心分管领导意见</w:t>
            </w:r>
          </w:p>
        </w:tc>
        <w:tc>
          <w:tcPr>
            <w:tcW w:w="6392" w:type="dxa"/>
            <w:gridSpan w:val="3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</w:tbl>
    <w:p w:rsidR="004A329A" w:rsidRPr="004A329A" w:rsidRDefault="004A329A" w:rsidP="004A329A">
      <w:pPr>
        <w:rPr>
          <w:rFonts w:ascii="Calibri" w:eastAsia="仿宋_GB2312" w:hAnsi="Calibri" w:cs="Times New Roman"/>
          <w:sz w:val="32"/>
        </w:rPr>
      </w:pPr>
    </w:p>
    <w:p w:rsidR="00524CFF" w:rsidRDefault="00524CFF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附件二：</w:t>
      </w:r>
    </w:p>
    <w:p w:rsidR="004A329A" w:rsidRPr="004A329A" w:rsidRDefault="004A329A" w:rsidP="004A329A">
      <w:pPr>
        <w:jc w:val="center"/>
        <w:rPr>
          <w:rFonts w:ascii="Calibri" w:eastAsia="仿宋_GB2312" w:hAnsi="Calibri" w:cs="Times New Roman"/>
          <w:sz w:val="32"/>
        </w:rPr>
      </w:pPr>
      <w:r w:rsidRPr="004A329A">
        <w:rPr>
          <w:rFonts w:ascii="Calibri" w:eastAsia="仿宋_GB2312" w:hAnsi="Calibri" w:cs="Times New Roman" w:hint="eastAsia"/>
          <w:sz w:val="32"/>
        </w:rPr>
        <w:t>后勤服务中心员工</w:t>
      </w:r>
      <w:r>
        <w:rPr>
          <w:rFonts w:ascii="Calibri" w:eastAsia="仿宋_GB2312" w:hAnsi="Calibri" w:cs="Times New Roman" w:hint="eastAsia"/>
          <w:sz w:val="32"/>
        </w:rPr>
        <w:t>家属报备</w:t>
      </w:r>
      <w:r w:rsidRPr="004A329A">
        <w:rPr>
          <w:rFonts w:ascii="Calibri" w:eastAsia="仿宋_GB2312" w:hAnsi="Calibri" w:cs="Times New Roman" w:hint="eastAsia"/>
          <w:sz w:val="32"/>
        </w:rPr>
        <w:t>表</w:t>
      </w:r>
    </w:p>
    <w:p w:rsidR="004A329A" w:rsidRPr="004A329A" w:rsidRDefault="004A329A" w:rsidP="004A329A">
      <w:pPr>
        <w:jc w:val="right"/>
        <w:rPr>
          <w:rFonts w:ascii="Calibri" w:eastAsia="仿宋_GB2312" w:hAnsi="Calibri" w:cs="Times New Roman"/>
          <w:sz w:val="32"/>
        </w:rPr>
      </w:pPr>
      <w:r w:rsidRPr="004A329A">
        <w:rPr>
          <w:rFonts w:ascii="Calibri" w:eastAsia="仿宋_GB2312" w:hAnsi="Calibri" w:cs="Times New Roman" w:hint="eastAsia"/>
          <w:sz w:val="32"/>
        </w:rPr>
        <w:t>填写时间：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年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月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日</w:t>
      </w:r>
    </w:p>
    <w:tbl>
      <w:tblPr>
        <w:tblStyle w:val="1"/>
        <w:tblW w:w="0" w:type="auto"/>
        <w:tblLook w:val="04A0"/>
      </w:tblPr>
      <w:tblGrid>
        <w:gridCol w:w="2130"/>
        <w:gridCol w:w="1278"/>
        <w:gridCol w:w="852"/>
        <w:gridCol w:w="426"/>
        <w:gridCol w:w="1279"/>
        <w:gridCol w:w="426"/>
        <w:gridCol w:w="852"/>
        <w:gridCol w:w="1279"/>
      </w:tblGrid>
      <w:tr w:rsidR="004A329A" w:rsidRPr="004A329A" w:rsidTr="008E1F45">
        <w:tc>
          <w:tcPr>
            <w:tcW w:w="2130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部门</w:t>
            </w:r>
          </w:p>
        </w:tc>
        <w:tc>
          <w:tcPr>
            <w:tcW w:w="1278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1278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家属姓名</w:t>
            </w:r>
          </w:p>
        </w:tc>
        <w:tc>
          <w:tcPr>
            <w:tcW w:w="1279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1278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教职工姓名</w:t>
            </w:r>
          </w:p>
        </w:tc>
        <w:tc>
          <w:tcPr>
            <w:tcW w:w="1279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CB384D">
            <w:pPr>
              <w:jc w:val="left"/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出行</w:t>
            </w:r>
            <w:r w:rsidRPr="004A329A">
              <w:rPr>
                <w:rFonts w:ascii="Calibri" w:eastAsia="仿宋_GB2312" w:hAnsi="Calibri" w:cs="Times New Roman" w:hint="eastAsia"/>
                <w:sz w:val="32"/>
              </w:rPr>
              <w:t>日期</w:t>
            </w:r>
          </w:p>
        </w:tc>
        <w:tc>
          <w:tcPr>
            <w:tcW w:w="2130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  <w:gridSpan w:val="3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返校日期</w:t>
            </w:r>
          </w:p>
        </w:tc>
        <w:tc>
          <w:tcPr>
            <w:tcW w:w="2131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CB384D">
            <w:pPr>
              <w:jc w:val="left"/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出行地点</w:t>
            </w:r>
          </w:p>
        </w:tc>
        <w:tc>
          <w:tcPr>
            <w:tcW w:w="2130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  <w:gridSpan w:val="3"/>
          </w:tcPr>
          <w:p w:rsidR="004A329A" w:rsidRPr="004A329A" w:rsidRDefault="001A43B9" w:rsidP="00CB384D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交通方式</w:t>
            </w:r>
          </w:p>
        </w:tc>
        <w:tc>
          <w:tcPr>
            <w:tcW w:w="2131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1A43B9" w:rsidRPr="004A329A" w:rsidTr="00CB384D">
        <w:tc>
          <w:tcPr>
            <w:tcW w:w="2130" w:type="dxa"/>
          </w:tcPr>
          <w:p w:rsidR="001A43B9" w:rsidRPr="004A329A" w:rsidRDefault="001A43B9" w:rsidP="00CB384D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出行</w:t>
            </w:r>
            <w:r w:rsidRPr="004A329A">
              <w:rPr>
                <w:rFonts w:ascii="Calibri" w:eastAsia="仿宋_GB2312" w:hAnsi="Calibri" w:cs="Times New Roman" w:hint="eastAsia"/>
                <w:sz w:val="32"/>
              </w:rPr>
              <w:t>原因</w:t>
            </w:r>
          </w:p>
        </w:tc>
        <w:tc>
          <w:tcPr>
            <w:tcW w:w="6392" w:type="dxa"/>
            <w:gridSpan w:val="7"/>
          </w:tcPr>
          <w:p w:rsidR="001A43B9" w:rsidRPr="004A329A" w:rsidRDefault="001A43B9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部门负责人意见</w:t>
            </w:r>
          </w:p>
        </w:tc>
        <w:tc>
          <w:tcPr>
            <w:tcW w:w="6392" w:type="dxa"/>
            <w:gridSpan w:val="7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中心分管领导意见</w:t>
            </w:r>
          </w:p>
        </w:tc>
        <w:tc>
          <w:tcPr>
            <w:tcW w:w="6392" w:type="dxa"/>
            <w:gridSpan w:val="7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</w:tbl>
    <w:p w:rsidR="004A329A" w:rsidRPr="004A329A" w:rsidRDefault="004A329A" w:rsidP="004A329A">
      <w:pPr>
        <w:rPr>
          <w:rFonts w:ascii="Calibri" w:eastAsia="仿宋_GB2312" w:hAnsi="Calibri" w:cs="Times New Roman"/>
          <w:sz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A87A99" w:rsidRPr="00524CFF" w:rsidRDefault="00A87A99">
      <w:pPr>
        <w:rPr>
          <w:rFonts w:ascii="仿宋" w:eastAsia="仿宋" w:hAnsi="仿宋"/>
          <w:sz w:val="32"/>
          <w:szCs w:val="32"/>
        </w:rPr>
      </w:pPr>
    </w:p>
    <w:sectPr w:rsidR="00A87A99" w:rsidRPr="00524CFF" w:rsidSect="0045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E62"/>
    <w:rsid w:val="00010C16"/>
    <w:rsid w:val="000365F8"/>
    <w:rsid w:val="0004691A"/>
    <w:rsid w:val="00071AF1"/>
    <w:rsid w:val="000923AE"/>
    <w:rsid w:val="000B1ED9"/>
    <w:rsid w:val="00100A5A"/>
    <w:rsid w:val="00106C73"/>
    <w:rsid w:val="00160EA9"/>
    <w:rsid w:val="001A2498"/>
    <w:rsid w:val="001A43B9"/>
    <w:rsid w:val="001A4A87"/>
    <w:rsid w:val="001B7873"/>
    <w:rsid w:val="001D0E62"/>
    <w:rsid w:val="001F3E95"/>
    <w:rsid w:val="001F3F2E"/>
    <w:rsid w:val="0020206B"/>
    <w:rsid w:val="002119D4"/>
    <w:rsid w:val="00284888"/>
    <w:rsid w:val="00296429"/>
    <w:rsid w:val="002E379E"/>
    <w:rsid w:val="00325CA5"/>
    <w:rsid w:val="0037330C"/>
    <w:rsid w:val="003758E1"/>
    <w:rsid w:val="003B21EF"/>
    <w:rsid w:val="003C3996"/>
    <w:rsid w:val="00407CD5"/>
    <w:rsid w:val="004458BF"/>
    <w:rsid w:val="0045359A"/>
    <w:rsid w:val="0047550F"/>
    <w:rsid w:val="0048020A"/>
    <w:rsid w:val="004A329A"/>
    <w:rsid w:val="004B025F"/>
    <w:rsid w:val="004D6BC7"/>
    <w:rsid w:val="00501FB9"/>
    <w:rsid w:val="005049CB"/>
    <w:rsid w:val="0050515F"/>
    <w:rsid w:val="00513E3F"/>
    <w:rsid w:val="00517D98"/>
    <w:rsid w:val="00524CFF"/>
    <w:rsid w:val="005336C1"/>
    <w:rsid w:val="0053564F"/>
    <w:rsid w:val="00537A80"/>
    <w:rsid w:val="00547A5D"/>
    <w:rsid w:val="00565139"/>
    <w:rsid w:val="00581C60"/>
    <w:rsid w:val="00620DF2"/>
    <w:rsid w:val="006339AD"/>
    <w:rsid w:val="00645D4A"/>
    <w:rsid w:val="0065471C"/>
    <w:rsid w:val="0068395E"/>
    <w:rsid w:val="006C27C8"/>
    <w:rsid w:val="006F0776"/>
    <w:rsid w:val="007422A1"/>
    <w:rsid w:val="007C29A0"/>
    <w:rsid w:val="008031FA"/>
    <w:rsid w:val="0089233A"/>
    <w:rsid w:val="008B27A4"/>
    <w:rsid w:val="008D405D"/>
    <w:rsid w:val="008E7454"/>
    <w:rsid w:val="008F434F"/>
    <w:rsid w:val="00904C71"/>
    <w:rsid w:val="00917DF0"/>
    <w:rsid w:val="00940468"/>
    <w:rsid w:val="00957BAC"/>
    <w:rsid w:val="00967EF3"/>
    <w:rsid w:val="00970A84"/>
    <w:rsid w:val="00977E73"/>
    <w:rsid w:val="0098128F"/>
    <w:rsid w:val="009F5D81"/>
    <w:rsid w:val="00A01BF6"/>
    <w:rsid w:val="00A646F5"/>
    <w:rsid w:val="00A767EC"/>
    <w:rsid w:val="00A87A99"/>
    <w:rsid w:val="00AB2919"/>
    <w:rsid w:val="00AB669F"/>
    <w:rsid w:val="00B02049"/>
    <w:rsid w:val="00B360A6"/>
    <w:rsid w:val="00B50179"/>
    <w:rsid w:val="00B86BE4"/>
    <w:rsid w:val="00BC56B3"/>
    <w:rsid w:val="00BE239D"/>
    <w:rsid w:val="00BF5597"/>
    <w:rsid w:val="00C1442E"/>
    <w:rsid w:val="00C16035"/>
    <w:rsid w:val="00C42DA0"/>
    <w:rsid w:val="00C5192C"/>
    <w:rsid w:val="00C8314A"/>
    <w:rsid w:val="00C93E87"/>
    <w:rsid w:val="00CA30B1"/>
    <w:rsid w:val="00D51CD2"/>
    <w:rsid w:val="00D704EA"/>
    <w:rsid w:val="00DA2284"/>
    <w:rsid w:val="00DB61A3"/>
    <w:rsid w:val="00DF5C4E"/>
    <w:rsid w:val="00E114E6"/>
    <w:rsid w:val="00E22687"/>
    <w:rsid w:val="00E80DF0"/>
    <w:rsid w:val="00E872E3"/>
    <w:rsid w:val="00E972BA"/>
    <w:rsid w:val="00EB1C4B"/>
    <w:rsid w:val="00ED5558"/>
    <w:rsid w:val="00F103EC"/>
    <w:rsid w:val="00F135C3"/>
    <w:rsid w:val="00F162B9"/>
    <w:rsid w:val="00F163DD"/>
    <w:rsid w:val="00F746DE"/>
    <w:rsid w:val="00F7721E"/>
    <w:rsid w:val="00F97C2A"/>
    <w:rsid w:val="00FB2222"/>
    <w:rsid w:val="00FF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4A3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32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姚晓明</dc:creator>
  <cp:keywords/>
  <dc:description/>
  <cp:lastModifiedBy>来舒娴</cp:lastModifiedBy>
  <cp:revision>13</cp:revision>
  <dcterms:created xsi:type="dcterms:W3CDTF">2020-06-11T06:23:00Z</dcterms:created>
  <dcterms:modified xsi:type="dcterms:W3CDTF">2020-06-12T08:22:00Z</dcterms:modified>
</cp:coreProperties>
</file>