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后勤服务中心2023年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暑</w:t>
      </w:r>
      <w:r>
        <w:rPr>
          <w:rFonts w:hint="eastAsia" w:ascii="宋体" w:hAnsi="宋体" w:cs="宋体"/>
          <w:b/>
          <w:sz w:val="32"/>
          <w:szCs w:val="32"/>
        </w:rPr>
        <w:t>假值班安排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eastAsia"/>
        </w:rPr>
        <w:t>后勤各部门：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/>
        </w:rPr>
        <w:t>根据校历安排，本学年</w:t>
      </w:r>
      <w:r>
        <w:rPr>
          <w:rFonts w:hint="eastAsia"/>
          <w:lang w:val="en-US" w:eastAsia="zh-CN"/>
        </w:rPr>
        <w:t>暑</w:t>
      </w:r>
      <w:r>
        <w:rPr>
          <w:rFonts w:hint="eastAsia"/>
        </w:rPr>
        <w:t>假从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日（周一）开始放假；下学期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日（周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）教职工上班。</w:t>
      </w:r>
      <w:r>
        <w:rPr>
          <w:rFonts w:hint="eastAsia"/>
          <w:lang w:val="en-US" w:eastAsia="zh-CN"/>
        </w:rPr>
        <w:t>新学生9月9日（周六）报到。9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日（周一）起全校正式上课。现将2023年</w:t>
      </w:r>
      <w:r>
        <w:rPr>
          <w:rFonts w:hint="eastAsia"/>
          <w:lang w:val="en-US" w:eastAsia="zh-CN"/>
        </w:rPr>
        <w:t>暑</w:t>
      </w:r>
      <w:r>
        <w:rPr>
          <w:rFonts w:hint="eastAsia"/>
        </w:rPr>
        <w:t>假值班安排公布如下：</w:t>
      </w:r>
    </w:p>
    <w:p>
      <w:pPr>
        <w:adjustRightInd w:val="0"/>
        <w:snapToGrid w:val="0"/>
        <w:spacing w:line="48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</w:t>
      </w:r>
      <w:r>
        <w:rPr>
          <w:rFonts w:hint="eastAsia" w:ascii="宋体" w:hAnsi="宋体" w:cs="宋体"/>
          <w:b/>
          <w:bCs/>
          <w:sz w:val="24"/>
          <w:szCs w:val="24"/>
        </w:rPr>
        <w:t>后勤服务专线</w:t>
      </w:r>
    </w:p>
    <w:p>
      <w:pPr>
        <w:adjustRightInd w:val="0"/>
        <w:snapToGrid w:val="0"/>
        <w:spacing w:line="48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下沙校区：</w:t>
      </w:r>
      <w:r>
        <w:rPr>
          <w:rFonts w:hint="eastAsia" w:ascii="宋体" w:hAnsi="宋体" w:cs="宋体"/>
          <w:szCs w:val="21"/>
        </w:rPr>
        <w:t xml:space="preserve">28008899（8899）  </w:t>
      </w:r>
      <w:r>
        <w:rPr>
          <w:rFonts w:hint="eastAsia" w:ascii="宋体" w:hAnsi="宋体" w:cs="宋体"/>
          <w:b/>
          <w:bCs/>
          <w:szCs w:val="21"/>
        </w:rPr>
        <w:t>教工路校区：</w:t>
      </w:r>
      <w:r>
        <w:rPr>
          <w:rFonts w:hint="eastAsia" w:ascii="宋体" w:hAnsi="宋体" w:cs="宋体"/>
          <w:szCs w:val="21"/>
        </w:rPr>
        <w:t>89808899</w:t>
      </w:r>
    </w:p>
    <w:p>
      <w:pPr>
        <w:adjustRightInd w:val="0"/>
        <w:snapToGrid w:val="0"/>
        <w:spacing w:line="48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每天24小时开通，受理：咨询、报修、下水道疏通及投诉等。</w:t>
      </w:r>
    </w:p>
    <w:p>
      <w:pPr>
        <w:numPr>
          <w:ilvl w:val="0"/>
          <w:numId w:val="1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办公室</w:t>
      </w:r>
    </w:p>
    <w:tbl>
      <w:tblPr>
        <w:tblStyle w:val="5"/>
        <w:tblW w:w="84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35"/>
        <w:gridCol w:w="1336"/>
        <w:gridCol w:w="2345"/>
        <w:gridCol w:w="21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8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办公室暑期值班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3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6月26日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7月7日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熊彬清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18870721733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7月10日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7月21日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傅鸿洲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690679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ind w:firstLine="210" w:firstLineChars="10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8月4日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琳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28877849/671280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8月18日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姜宇晗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94</w:t>
            </w:r>
            <w:r>
              <w:rPr>
                <w:rFonts w:hint="eastAsia" w:ascii="宋体" w:hAnsi="宋体" w:cs="宋体"/>
                <w:kern w:val="0"/>
                <w:szCs w:val="21"/>
              </w:rPr>
              <w:t>0/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613689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9月1日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336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  眉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896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11192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ind w:left="210" w:leftChars="100" w:firstLine="210" w:firstLineChars="100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    9月7日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周一至周四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傅鸿洲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690679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后勤综合楼315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值班时间：上午9:00-11:30，下午13:30-16:00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r>
        <w:rPr>
          <w:rFonts w:hint="eastAsia"/>
          <w:b/>
          <w:bCs/>
          <w:sz w:val="24"/>
          <w:szCs w:val="24"/>
          <w:lang w:val="en-US" w:eastAsia="zh-CN"/>
        </w:rPr>
        <w:t>三、计划财务部</w:t>
      </w:r>
    </w:p>
    <w:tbl>
      <w:tblPr>
        <w:tblStyle w:val="4"/>
        <w:tblW w:w="84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31"/>
        <w:gridCol w:w="890"/>
        <w:gridCol w:w="2938"/>
        <w:gridCol w:w="2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财务室暑假值班(2023 年6 月26 日—9 月7 日)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排班时间 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值班人员 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值班电话/长号 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值班地点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星期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6月26日至财务报表完成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会计人员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28877892</w:t>
            </w:r>
          </w:p>
        </w:tc>
        <w:tc>
          <w:tcPr>
            <w:tcW w:w="2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后勤综合楼405室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7月20日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周文静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28877892/13732206510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许梨梨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28877892/18042235156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8月17日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周文静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28877892/13732206510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许梨梨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28877892/18042235156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下沙校园卡暑假值班(2023 年6 月26 日—9 月7 日)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排班时间 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值班人员 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值班电话/短号/长号 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值班地点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星期</w:t>
            </w: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7月6日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朱未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28877891/664400</w:t>
            </w:r>
          </w:p>
        </w:tc>
        <w:tc>
          <w:tcPr>
            <w:tcW w:w="2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后勤综合楼407室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7月13日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李伦英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28877891/18989466268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7月27日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朱未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28877891/664400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8月10日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李伦英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28877891/18989466268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8月24日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朱未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28877891/664400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9月7日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李伦英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28877891/18989466268</w:t>
            </w: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教工路校园卡暑假值班(2023 年6 月26 日—9 月7 日)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排班时间 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值班人员 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值班电话/长号 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值班地点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星期</w:t>
            </w: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7月11日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陈冬群</w:t>
            </w:r>
          </w:p>
        </w:tc>
        <w:tc>
          <w:tcPr>
            <w:tcW w:w="2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87318891/18072708547</w:t>
            </w:r>
          </w:p>
        </w:tc>
        <w:tc>
          <w:tcPr>
            <w:tcW w:w="2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教工路校园卡服务部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8月15日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服务时间：上午9:00-11:00，下午13:30-15:00</w:t>
            </w:r>
          </w:p>
        </w:tc>
      </w:tr>
    </w:tbl>
    <w:p>
      <w:pPr>
        <w:ind w:firstLine="2310" w:firstLineChars="110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校园卡暑假期间线上办理相关业务流程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1.校园卡线上充值流程：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打开“我的商大”APP—→选择“校园卡”—→点击“充值”—→选择“充值金额” 即可成功充值。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2.校园卡线上挂失流程：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打开“我的商大”APP—→选择“校园卡”—→点击“挂失解挂”—→输入“交易密码”即可完成线上挂失（初始密码为身份证末 6 位，尾数为字母用 0 代替）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注：解挂需本人持校园卡至人工服务窗口办理。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3.下沙校区电费可通过微信公众号进行线上充值：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打开微信，在公众号中搜索“电精灵”并关注→进入公众号页面，点击左下角“服务—充值”→点击选择“水电管理”→进入“水电管理”后，选择“浙江工商大学”→设置好寝室区域-建筑-楼层-房间后，点击确定→进入页面后，选择“电表”→选择你想要充值的金额，点击确定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4.教工路校区电费可通过微信公众号进行线上充值：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在微信公众号中搜索“e能家园”→点击“个人中心”→把自己的手机号输上去，就可以充值了。</w:t>
      </w:r>
    </w:p>
    <w:p/>
    <w:p>
      <w:pPr>
        <w:numPr>
          <w:ilvl w:val="0"/>
          <w:numId w:val="2"/>
        </w:numPr>
        <w:tabs>
          <w:tab w:val="left" w:pos="2091"/>
        </w:tabs>
        <w:bidi w:val="0"/>
        <w:jc w:val="left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人力资源部</w:t>
      </w:r>
    </w:p>
    <w:tbl>
      <w:tblPr>
        <w:tblStyle w:val="4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63"/>
        <w:gridCol w:w="1950"/>
        <w:gridCol w:w="2737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人力资源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部暑期值班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月2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星期</w:t>
            </w: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韦玫廷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28877811/653608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6月27日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韦玫廷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28877811/653608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>王海燕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28877812/681416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7月4日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殷佳敏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28877826/18036271168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后勤综合楼312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殷佳敏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28877826/18036271168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后勤综合楼312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7月18日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殷佳敏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28877826/18036271168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后勤综合楼312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韦玫廷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28877811/653608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8月1日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韦玫廷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28877811/653608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张裕嘉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28877812/657509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8月15日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张裕嘉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28877812/657509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张裕嘉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28877812/657509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>王海燕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28877812/681416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9月4日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>王海燕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28877812/681416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张裕嘉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28877812/657509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后勤综合楼309</w:t>
            </w:r>
          </w:p>
        </w:tc>
      </w:tr>
    </w:tbl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091"/>
        </w:tabs>
        <w:bidi w:val="0"/>
        <w:jc w:val="left"/>
        <w:rPr>
          <w:rFonts w:hint="default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五、督察部</w:t>
      </w:r>
    </w:p>
    <w:tbl>
      <w:tblPr>
        <w:tblStyle w:val="4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63"/>
        <w:gridCol w:w="1950"/>
        <w:gridCol w:w="2737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督察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部暑期值班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月2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星期</w:t>
            </w: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6月2</w:t>
            </w:r>
            <w:r>
              <w:rPr>
                <w:rFonts w:hint="eastAsia"/>
                <w:szCs w:val="21"/>
                <w:lang w:val="en-US" w:eastAsia="zh-CN"/>
              </w:rPr>
              <w:t>6-28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  <w:r>
              <w:rPr>
                <w:rFonts w:hint="eastAsia" w:ascii="宋体" w:hAnsi="宋体" w:cs="宋体"/>
                <w:kern w:val="0"/>
                <w:szCs w:val="21"/>
              </w:rPr>
              <w:t>、赵晓满、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陈燕玉</w:t>
            </w:r>
            <w:r>
              <w:rPr>
                <w:rFonts w:hint="eastAsia" w:ascii="宋体" w:hAnsi="宋体" w:cs="宋体"/>
                <w:kern w:val="0"/>
                <w:szCs w:val="21"/>
              </w:rPr>
              <w:t>、洪芳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28877820/6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王晨曦、陈燕玉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28877885/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18960966127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7月7日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陈燕玉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28877885/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18960966127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>王晨曦、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陈燕玉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28877885/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18960966127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7月14日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王晨曦、赵晓满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7885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赵晓满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7885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7月21日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王晨曦、赵晓满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7885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28877820/615995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7月28日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8月7日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28877820/615995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28877820/641337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8月18日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28877820/641337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9月6日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  <w:r>
              <w:rPr>
                <w:rFonts w:hint="default" w:ascii="宋体" w:hAnsi="宋体" w:cs="宋体"/>
                <w:kern w:val="0"/>
                <w:szCs w:val="21"/>
                <w:lang w:eastAsia="zh-CN"/>
              </w:rPr>
              <w:t>、赵晓满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28877820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65871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钱江湾综合楼31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6月29日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赵晓满、陈燕玉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641337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7月2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8月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洪芳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9月4日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王晨曦</w:t>
            </w:r>
            <w:r>
              <w:rPr>
                <w:rFonts w:hint="eastAsia" w:ascii="宋体" w:hAnsi="宋体" w:cs="宋体"/>
                <w:kern w:val="0"/>
                <w:szCs w:val="21"/>
              </w:rPr>
              <w:t>、洪芳、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赵晓满、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陈燕玉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615995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教工路校区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值班时间：上午9:00-11:30，下午13:30-16:00</w:t>
      </w:r>
      <w:r>
        <w:rPr>
          <w:rFonts w:hint="eastAsia"/>
          <w:lang w:eastAsia="zh-CN"/>
        </w:rPr>
        <w:t>。</w:t>
      </w:r>
    </w:p>
    <w:p/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六、物资采供部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43"/>
        <w:gridCol w:w="1131"/>
        <w:gridCol w:w="1132"/>
        <w:gridCol w:w="2145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物资采供部暑假值班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26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日—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下沙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教工路</w:t>
            </w: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556961354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556961354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5331793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53317939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816739611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816739611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343519025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343519025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2079154636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2079154636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94878319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948783196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714356144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714356144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48776881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48776881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989747658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989747658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7517299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75172996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月1日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248591147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248591147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448660083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448660083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390224251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390224251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504406681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504406681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8449326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84493269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2037069316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2037069316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42114197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421141976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194201192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194201192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17709818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17709818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492518420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492518420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74981920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74981920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65280720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652807206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89292140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89292140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91342053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913420539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24187478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24187478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370500330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370500330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58534143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58534143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88869406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888694066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38059820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380598209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035934000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035934000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89995864/653916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555049995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555049995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269960662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269960662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502818668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502818668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799903064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799903064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745844205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745844205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5989928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5989928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850539172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850539172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2028346405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2028346405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819104646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819104646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477595408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477595408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918062973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918062973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285855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2858559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983446715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983446715"/>
              </w:rPr>
              <w:t>程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968696213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968696213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888350029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888350029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5702577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5702577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2145872371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2145872371"/>
              </w:rPr>
              <w:t>源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靳程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靳程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四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28877872/632532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五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靳程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六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28877877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70149990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70149990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28877872/662325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409/410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398554415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398554415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陈丽萍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28877878/659655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889995864/675301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2067364459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2067364459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652631196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652631196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李占群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spacing w:val="2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72"/>
                <w:kern w:val="0"/>
                <w:szCs w:val="21"/>
                <w:fitText w:val="564" w:id="1598053972"/>
              </w:rPr>
              <w:t>靳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4" w:id="1598053972"/>
              </w:rPr>
              <w:t>程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spacing w:val="-19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10"/>
                <w:kern w:val="0"/>
                <w:szCs w:val="21"/>
                <w:fitText w:val="565" w:id="1025652353"/>
              </w:rPr>
              <w:t xml:space="preserve">杨 </w:t>
            </w: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Cs w:val="21"/>
                <w:fitText w:val="565" w:id="1025652353"/>
              </w:rPr>
              <w:t>源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杨从平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陈丽萍 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姜春媛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涂显聪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李懂红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632532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8877872/675563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8877878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28877846/664818</w:t>
            </w:r>
          </w:p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28877848/673699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9995864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下沙后勤楼4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09/410/411</w:t>
            </w:r>
          </w:p>
          <w:p>
            <w:pPr>
              <w:widowControl/>
              <w:spacing w:line="48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教工路采供部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七、信息化办公室</w:t>
      </w:r>
    </w:p>
    <w:tbl>
      <w:tblPr>
        <w:tblStyle w:val="4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455"/>
        <w:gridCol w:w="1365"/>
        <w:gridCol w:w="2115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信息化办公室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月26日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6月26日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6月28日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7月1日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王玫芳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28877996 / 675616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王玫芳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28877996 / 675616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王玫芳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28877996 / 675616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周一到周日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王玫芳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28877996 / 675616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8月30日9月6日     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9月7日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孙一凡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28877860 / 681268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后勤综合楼425</w:t>
            </w:r>
          </w:p>
        </w:tc>
      </w:tr>
    </w:tbl>
    <w:p/>
    <w:p/>
    <w:p/>
    <w:p/>
    <w:p/>
    <w:p/>
    <w:p/>
    <w:p/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八、物业分中心直属</w:t>
      </w:r>
    </w:p>
    <w:tbl>
      <w:tblPr>
        <w:tblStyle w:val="4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838"/>
        <w:gridCol w:w="1286"/>
        <w:gridCol w:w="2145"/>
        <w:gridCol w:w="2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物业分中心直属暑期值班(202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年6月2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周一至周五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叶慧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ascii="宋体" w:hAnsi="宋体" w:cs="宋体"/>
                <w:kern w:val="0"/>
                <w:szCs w:val="21"/>
              </w:rPr>
              <w:t>58367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后勤中心42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叶少丽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kern w:val="0"/>
                <w:szCs w:val="21"/>
              </w:rPr>
              <w:t>556365</w:t>
            </w: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9月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日、8月2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叶慧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ascii="宋体" w:hAnsi="宋体" w:cs="宋体"/>
                <w:kern w:val="0"/>
                <w:szCs w:val="21"/>
              </w:rPr>
              <w:t>58367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后勤中心42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7月5日、7月19日、8月1日、8月15日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叶少丽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kern w:val="0"/>
                <w:szCs w:val="21"/>
              </w:rPr>
              <w:t>556365</w:t>
            </w: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叶慧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/6</w:t>
            </w:r>
            <w:r>
              <w:rPr>
                <w:rFonts w:ascii="宋体" w:hAnsi="宋体" w:cs="宋体"/>
                <w:kern w:val="0"/>
                <w:szCs w:val="21"/>
              </w:rPr>
              <w:t>58367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后勤中心42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叶少丽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kern w:val="0"/>
                <w:szCs w:val="21"/>
              </w:rPr>
              <w:t>008725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/>
                <w:kern w:val="0"/>
                <w:szCs w:val="21"/>
              </w:rPr>
              <w:t>556365</w:t>
            </w: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p>
      <w:r>
        <w:rPr>
          <w:rFonts w:hint="eastAsia"/>
          <w:b/>
          <w:bCs/>
        </w:rPr>
        <w:t>注：其他时间根据工作需要来校办公</w:t>
      </w:r>
    </w:p>
    <w:p/>
    <w:p/>
    <w:p/>
    <w:p/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九、工程计划部</w:t>
      </w:r>
    </w:p>
    <w:tbl>
      <w:tblPr>
        <w:tblStyle w:val="4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43"/>
        <w:gridCol w:w="2263"/>
        <w:gridCol w:w="2145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工程计划部暑期值班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月26日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每周一.三.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28877852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钱江湾生活区综合楼423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每周二、四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韩正非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28877852</w:t>
            </w:r>
          </w:p>
        </w:tc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5" w:hanging="315" w:hanging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每周四、五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夏思寒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28008728</w:t>
            </w: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每周一.三、五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邵世俊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28008727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钱江湾生活区综合楼416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每周二、四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周小燕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28877862</w:t>
            </w: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每周一、三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陈敏敏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28877859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钱江湾生活区26幢架空层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每周二、四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严金英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p>
      <w:r>
        <w:rPr>
          <w:rFonts w:hint="eastAsia"/>
          <w:b/>
          <w:bCs/>
        </w:rPr>
        <w:t>注：（如有需要）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十、工程管理部</w:t>
      </w:r>
    </w:p>
    <w:tbl>
      <w:tblPr>
        <w:tblStyle w:val="4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838"/>
        <w:gridCol w:w="1286"/>
        <w:gridCol w:w="2145"/>
        <w:gridCol w:w="2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工程管理部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暑期值班(202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年6月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6月28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周一至周五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伍祁军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28877851/675111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后勤中心421室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汪建荣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28008726/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13336186590</w:t>
            </w: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周二、周四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范少华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696669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后勤中心419室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周一至周五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徐永远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682763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综合维修班办公室</w:t>
            </w:r>
          </w:p>
        </w:tc>
      </w:tr>
    </w:tbl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注：综合维修班组照常上班，及时处理各类报修。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十一、动力运行管理部</w:t>
      </w:r>
    </w:p>
    <w:tbl>
      <w:tblPr>
        <w:tblStyle w:val="4"/>
        <w:tblW w:w="8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10"/>
        <w:gridCol w:w="1560"/>
        <w:gridCol w:w="2100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动力运行管理部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月26日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6月26日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7月7日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周一到周五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张俊杰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28877850/664661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徐彦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28877850/653351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苏鹏慧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28877854/656434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张恩山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28877854/668331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苏鹏慧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28877854/656434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每周二、三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张俊杰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28877850/664661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徐彦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28877850/653351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张恩山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28877854/668331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周一到周五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张俊杰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28877850/664661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徐彦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28877850/653351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苏鹏慧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28877854/656434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张恩山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28877854/668331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414</w:t>
            </w:r>
          </w:p>
        </w:tc>
      </w:tr>
    </w:tbl>
    <w:p/>
    <w:p>
      <w:pPr>
        <w:jc w:val="both"/>
        <w:rPr>
          <w:szCs w:val="21"/>
        </w:rPr>
      </w:pPr>
      <w:r>
        <w:rPr>
          <w:rFonts w:hint="eastAsia"/>
          <w:szCs w:val="21"/>
        </w:rPr>
        <w:t>注：1、高配、消控值班岗位正常值守。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>2、如遇防洪抗台等灾害天气，全体员工需提前到岗，投入抗灾工作。</w:t>
      </w:r>
    </w:p>
    <w:p>
      <w:pPr>
        <w:ind w:left="1155" w:hanging="1155" w:hangingChars="550"/>
        <w:rPr>
          <w:szCs w:val="21"/>
        </w:rPr>
      </w:pPr>
      <w:r>
        <w:rPr>
          <w:rFonts w:hint="eastAsia"/>
          <w:szCs w:val="21"/>
        </w:rPr>
        <w:t xml:space="preserve">    3、值班人员除日常工作外，需加强员工宿舍人员及安全检查。</w:t>
      </w:r>
    </w:p>
    <w:p>
      <w:pPr>
        <w:ind w:left="1155" w:hanging="1155" w:hangingChars="550"/>
      </w:pPr>
      <w:r>
        <w:rPr>
          <w:rFonts w:hint="eastAsia"/>
          <w:szCs w:val="21"/>
        </w:rPr>
        <w:t xml:space="preserve">    4、值班人员做好值班当日工作记录。</w:t>
      </w:r>
    </w:p>
    <w:p/>
    <w:p/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十二、校园环境管理部</w:t>
      </w:r>
    </w:p>
    <w:tbl>
      <w:tblPr>
        <w:tblStyle w:val="4"/>
        <w:tblW w:w="8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35"/>
        <w:gridCol w:w="1560"/>
        <w:gridCol w:w="2095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校园环境管理部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月26日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6月26日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7月7日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周一到周五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付乾坤    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28877861/689840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胡启迪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28877861/677892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童淑君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28877829/668387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赵婧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28877829/699812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陈素芳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28877861/667917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钱江湾综合楼415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童淑君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28877829/668387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陈素芳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28877861/667917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钱江湾综合楼415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赵婧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28877829/699812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胡启迪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28877861/677892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每周五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付乾坤    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28877861/689840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周一到周五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付乾坤    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28877861/689840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胡启迪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28877861/677892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后勤综合楼415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童淑君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28877829/668387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赵婧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28877829/699812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教学区C楼231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陈素芳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28877861/667917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钱江湾综合楼415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注：1、一线绿化养护员工、勤杂工正常上班。</w:t>
      </w:r>
    </w:p>
    <w:p>
      <w:pPr>
        <w:rPr>
          <w:rFonts w:hint="eastAsia"/>
        </w:rPr>
      </w:pPr>
      <w:r>
        <w:rPr>
          <w:rFonts w:hint="eastAsia"/>
        </w:rPr>
        <w:t xml:space="preserve">     2、如遇高温抗旱和防洪抗台等灾害天气，全体员工需提前到岗，投入抗灾工作。</w:t>
      </w:r>
    </w:p>
    <w:p>
      <w:pPr>
        <w:rPr>
          <w:rFonts w:hint="eastAsia"/>
        </w:rPr>
      </w:pPr>
      <w:r>
        <w:rPr>
          <w:rFonts w:hint="eastAsia"/>
        </w:rPr>
        <w:t xml:space="preserve">     3、值班人员除日常工作外，需加强员工宿舍人员及安全检查。</w:t>
      </w:r>
    </w:p>
    <w:p>
      <w:r>
        <w:rPr>
          <w:rFonts w:hint="eastAsia"/>
        </w:rPr>
        <w:t xml:space="preserve">     4、值班人员做好值班当日工作记录。</w:t>
      </w:r>
    </w:p>
    <w:p/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十三、教工路物业管理部</w:t>
      </w:r>
    </w:p>
    <w:tbl>
      <w:tblPr>
        <w:tblStyle w:val="4"/>
        <w:tblW w:w="8565" w:type="dxa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90"/>
        <w:gridCol w:w="1260"/>
        <w:gridCol w:w="2085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教工路物业管理部暑期值班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月26日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6月26日         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日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周一至周五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潘爱中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9995871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655608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谢骏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9995912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685501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马亚丽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89995872/635829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汤洁莹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89995878/652001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石璞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89995877/643677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冯嵘嵘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89995912/684245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史燕子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89995912/671689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日         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9月3日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每周一、三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潘爱中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9995871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655608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每周二、四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谢骏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9995912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685501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每周二、五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马亚丽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89995872/635829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每周二、四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汤洁莹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89995878/652001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每周一、三、五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石璞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89995877/643677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冯嵘嵘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89995912/684245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史燕子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89995912/671689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每周二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耿敏婕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89995878/684883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9月4日         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9月8日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周一至周五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潘爱中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9995871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655608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谢骏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9995912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685501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马亚丽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89995872/635829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汤洁莹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89995878/652001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石璞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89995877/643677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西院物管二楼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冯嵘嵘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89995912/684245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史燕子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89995912/671689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东院二号行政楼305室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注：值班、保洁、绿化、维修照常上班，及时处理各类保障工作。</w:t>
      </w:r>
    </w:p>
    <w:p/>
    <w:p/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十四、下沙餐饮管理部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根据学校、后勤服务中心有关暑假值班工作安排和要求，结合本部门实际情况，暑假餐厅值班、放假时间作如下安排：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值班餐厅：流水苑一楼餐厅、清风苑一楼餐厅、美食坊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值班电话：28877883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值班经理：杜林方 18757110435（640435）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值班时间：6月26日～9月7日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供餐时间：早餐：7:00～9:00、中餐：11:00～12:30、晚餐：16:30～18:00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（军训期间早餐6:30开始供应）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其他餐厅停业及上班时间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15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0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餐厅名称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流水一楼餐厅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暑期值班餐厅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流水二楼餐厅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6月21日晚餐后停止供应，9月8日中餐起恢复对外供应。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美食坊餐厅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暑期值班餐厅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行云苑餐厅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一楼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7月5日晚餐后停止供应，9月8日早餐起恢复对外供应。（暑期改造）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二楼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6月21日晚餐后停止供应，9月8日中餐起恢复对外供应。（暑期改造）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江韵阁餐厅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零点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6月21日晚餐后停止供应，恢复时间待定。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教工餐厅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6月21日晚餐后停止供应，9月8日早餐起恢复对外供应。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清风苑餐厅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暑期值班餐厅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西点坊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6月21日晚餐后停止供应，9月8日中餐起恢复对外供应。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教工服务部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7月5日晚餐后停止供应，9月8日中餐起恢复对外供应。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中门小食堂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6月21日晚餐后停止供应，9月8日中餐起恢复对外供应。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夜宵点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美食坊、清风苑、中门夜宵点供应至6月21日结束，恢复时间待定。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注：开学返校时间以学校通知为准，此供应日期为正常开学后供应日期。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十五、教工路餐饮管理部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值班食堂：胜兰苑一楼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值班电话：89995868（胜兰苑）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值班经理：徐慨（13645713722/653722）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值班时间：6月26日-- 9月7日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供餐时间：早餐6:45-8：30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午餐11：00-12：30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晚餐16：00-18:00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餐厅名称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供应时间安排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胜兰苑一楼餐厅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值班餐厅，不间断供应。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新兰苑餐厅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6月2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日晚餐后停止供应，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9月8日早餐对外供应。</w:t>
            </w:r>
          </w:p>
        </w:tc>
      </w:tr>
    </w:tbl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十六、公寓管理部</w:t>
      </w:r>
    </w:p>
    <w:tbl>
      <w:tblPr>
        <w:tblStyle w:val="4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20"/>
        <w:gridCol w:w="2241"/>
        <w:gridCol w:w="1984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公寓管理部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暑期值班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年6月2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—9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2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星  期</w:t>
            </w:r>
          </w:p>
        </w:tc>
        <w:tc>
          <w:tcPr>
            <w:tcW w:w="2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7" w:rightChars="13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ind w:right="27" w:rightChars="13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ind w:right="27" w:rightChars="13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                                        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7月6日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月3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8月1日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月4日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周二到周五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8月7日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                                        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                                        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8月2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8月2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周二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                                        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8月3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至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月7日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周一到周五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李雅梦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28877831/671924                                           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赵岚蔚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28877833/633336 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28877832/670426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Cs w:val="21"/>
              </w:rPr>
              <w:t>楼</w:t>
            </w:r>
            <w:r>
              <w:rPr>
                <w:rFonts w:ascii="宋体" w:hAnsi="宋体" w:cs="宋体"/>
                <w:kern w:val="0"/>
                <w:szCs w:val="21"/>
              </w:rPr>
              <w:t>402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1、值班时间：9:00-16:00。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2、保持电话畅通，如有紧急情况及时沟通处理，做好当天的值班记录。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3、做好假期内公寓事务的统筹安排。</w:t>
      </w: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十七、场馆管理部</w:t>
      </w:r>
    </w:p>
    <w:tbl>
      <w:tblPr>
        <w:tblStyle w:val="4"/>
        <w:tblW w:w="494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496"/>
        <w:gridCol w:w="1789"/>
        <w:gridCol w:w="1423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场馆管理部暑期值班(2023年6月26日—9月7日)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排班时间</w:t>
            </w: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排班人员</w:t>
            </w:r>
          </w:p>
        </w:tc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/短号</w:t>
            </w:r>
          </w:p>
        </w:tc>
        <w:tc>
          <w:tcPr>
            <w:tcW w:w="9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日  期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星期</w:t>
            </w:r>
          </w:p>
        </w:tc>
        <w:tc>
          <w:tcPr>
            <w:tcW w:w="10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6月26日~7月5日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全体正常上班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军训活动保障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7月10日~14日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陶露萍</w:t>
            </w:r>
          </w:p>
        </w:tc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28875388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/670330</w:t>
            </w:r>
          </w:p>
        </w:tc>
        <w:tc>
          <w:tcPr>
            <w:tcW w:w="9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综合楼1129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7月17日~21日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7月24日~28日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邵颖军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28875382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/681180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综合楼1127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7月31日~8月4日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方惠军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28875380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/679011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综合楼1129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8月7日~11日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陈春燕</w:t>
            </w:r>
          </w:p>
        </w:tc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28875385/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18969045742</w:t>
            </w:r>
          </w:p>
        </w:tc>
        <w:tc>
          <w:tcPr>
            <w:tcW w:w="9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综合楼1129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8月14日~18日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8月21日~25日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赵倩</w:t>
            </w:r>
          </w:p>
        </w:tc>
        <w:tc>
          <w:tcPr>
            <w:tcW w:w="8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28875399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/651716</w:t>
            </w:r>
          </w:p>
        </w:tc>
        <w:tc>
          <w:tcPr>
            <w:tcW w:w="9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综合楼1129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8月28日~9月1日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9月4日~7日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周一至周五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91" w:leftChars="16" w:right="34" w:rightChars="16" w:hanging="657" w:hangingChars="3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全体正常上班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开学前工作准备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十八、商贸服务部</w:t>
      </w:r>
    </w:p>
    <w:tbl>
      <w:tblPr>
        <w:tblStyle w:val="4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374"/>
        <w:gridCol w:w="2706"/>
        <w:gridCol w:w="1260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商贸服务部暑期值班(2023年6月26日—9月5日)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排班时间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排班人员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办公电话/短号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日  期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2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6月26日-7月19日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总值班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陈海啸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28877776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电话值班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7月20日-8月12日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骆珊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28877816</w:t>
            </w: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8月13日-9月5日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沈丹丹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28877997</w:t>
            </w: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6月26日-6月30日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文印社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武丽红、王芳、史月琴、庄雪贞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28877815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综合大楼0337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7月1日-7月17日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文印社电话值班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7月18日-8月3日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8月4日-8月20日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8月21日-9月5日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6月26日-6月30日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校名文创店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王秀英、朱爱林、王芳2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28877932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钱江湾22幢校名文创店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7月1日-7月22日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校名文创店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电话值班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7月23日-8月13日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8月14日-9月5日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6月26日-7月5日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商大优品店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郑小金、王芳2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28877998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钱江湾22幢商大优品店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9月1日-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月5日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郑小金、张萍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</w:tbl>
    <w:p>
      <w:pPr>
        <w:spacing w:line="540" w:lineRule="exact"/>
        <w:ind w:left="422" w:hanging="422" w:hangingChars="200"/>
        <w:rPr>
          <w:highlight w:val="none"/>
        </w:rPr>
      </w:pPr>
      <w:r>
        <w:rPr>
          <w:rFonts w:hint="eastAsia"/>
          <w:b/>
          <w:bCs/>
          <w:highlight w:val="none"/>
        </w:rPr>
        <w:t>注：文印社、校名文创店7月1日起放假，期间轮流电话值班、有需到场；商大优品7月6日至8月31日歇业，9月1日起营业；9月6日起部门全员上班。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十九、车队</w:t>
      </w:r>
    </w:p>
    <w:tbl>
      <w:tblPr>
        <w:tblStyle w:val="4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950"/>
        <w:gridCol w:w="2225"/>
        <w:gridCol w:w="2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车队暑假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值班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(20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日—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排班时间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排班人员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办公电话/短号</w:t>
            </w:r>
          </w:p>
        </w:tc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  期</w:t>
            </w: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6月2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日-7月6日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任小熊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13758297731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--657731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7月7日-7月1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倪健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13906522984--632984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日-7月2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周学军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13967143886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日-8月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顾坚明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13958016195--666195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日-8月1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陈宏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15314605781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日-8月2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高源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13750882618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日-9月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李军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15988162984--550984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教工路--</w:t>
            </w:r>
            <w:r>
              <w:rPr>
                <w:rFonts w:hint="eastAsia" w:ascii="宋体" w:hAnsi="宋体" w:cs="宋体"/>
                <w:kern w:val="0"/>
                <w:szCs w:val="21"/>
              </w:rPr>
              <w:t>下沙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6月2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--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7"/>
                <w:tab w:val="center" w:pos="927"/>
              </w:tabs>
              <w:spacing w:line="480" w:lineRule="auto"/>
              <w:ind w:firstLine="630" w:firstLineChars="3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陈建雄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15068760113-650113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下沙校医院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7月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10--29日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戴志民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13757120974-640974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下沙校医院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7月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30日--8月18日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王卫民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15957126072-666072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下沙校医院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--9月7日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潘荣生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  <w:t>13819177385-617385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下沙校医院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二十、</w:t>
      </w:r>
      <w:r>
        <w:rPr>
          <w:rFonts w:hint="eastAsia"/>
          <w:b/>
          <w:sz w:val="24"/>
          <w:szCs w:val="24"/>
        </w:rPr>
        <w:t>招待所暑期值班安排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一、下沙招待所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1、45号楼招待所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(1）做好学校健康驿站住宿服务保障工作。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(2）暑期正常接待。前台电话：28877870；开关门时间：7:00-23:00。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2、21号值班楼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暑期正常接待。前台电话：28877830；开关门时间：7:00-23:00。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二、教工路培训中心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暑期正常接待预订住宿服务。前台电话：89995858；开关门时间：7:00-23: 00。</w:t>
      </w:r>
    </w:p>
    <w:tbl>
      <w:tblPr>
        <w:tblStyle w:val="4"/>
        <w:tblW w:w="8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45"/>
        <w:gridCol w:w="1035"/>
        <w:gridCol w:w="2235"/>
        <w:gridCol w:w="160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招待所暑假值班安排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2023/6/26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2023/6/29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2023/9/4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肖芝芬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552985/13429152985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2023/9/7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559535/19558163950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9月7日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683982/13666653982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下沙招待所/教工路培训中心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根据工作需要在两校区值班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备注：实际值班时间根据工作需要进行调整。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8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00"/>
        <w:gridCol w:w="1065"/>
        <w:gridCol w:w="2220"/>
        <w:gridCol w:w="160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暑假值班安排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2023/7/26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2023/8/30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2023/9/6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571588/13958171588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6月26日-9月7日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683982/13666653982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下沙招待所/教工路培训中心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根据工作需要在两校区值班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备注：实际值班时间根据工作需要进行调整。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680"/>
      </w:tabs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2B85AA"/>
    <w:multiLevelType w:val="singleLevel"/>
    <w:tmpl w:val="302B85A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3308BF"/>
    <w:multiLevelType w:val="singleLevel"/>
    <w:tmpl w:val="693308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TgxNjgxMTJhZGIwZWM4Y2FiM2NkMDI0ZGIyMjgifQ=="/>
  </w:docVars>
  <w:rsids>
    <w:rsidRoot w:val="22AD480B"/>
    <w:rsid w:val="1C1E7C41"/>
    <w:rsid w:val="1DD2681B"/>
    <w:rsid w:val="22AD480B"/>
    <w:rsid w:val="3F59662D"/>
    <w:rsid w:val="45BD5130"/>
    <w:rsid w:val="5DF7140C"/>
    <w:rsid w:val="62BA766A"/>
    <w:rsid w:val="6C0C24D7"/>
    <w:rsid w:val="6C171F6B"/>
    <w:rsid w:val="6E8571F4"/>
    <w:rsid w:val="6FB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8786</Words>
  <Characters>16079</Characters>
  <Lines>0</Lines>
  <Paragraphs>0</Paragraphs>
  <TotalTime>0</TotalTime>
  <ScaleCrop>false</ScaleCrop>
  <LinksUpToDate>false</LinksUpToDate>
  <CharactersWithSpaces>16858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2023-06-16T01:47:00Z</dcterms:created>
  <dc:creator>硃古力</dc:creator>
  <cp:lastModifiedBy>硃古力</cp:lastModifiedBy>
  <dcterms:modified xsi:type="dcterms:W3CDTF">2023-06-21T02:16:25Z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8A41E038EF98479C9E7BE380EA248995_11</vt:lpwstr>
  </property>
</Properties>
</file>